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690" w:rsidRDefault="00102690">
      <w:pPr>
        <w:rPr>
          <w:rFonts w:ascii="Tahoma" w:hAnsi="Tahoma" w:cs="Tahoma"/>
          <w:u w:val="single"/>
        </w:rPr>
      </w:pPr>
      <w:r w:rsidRPr="00102690">
        <w:rPr>
          <w:rFonts w:ascii="Tahoma" w:hAnsi="Tahoma" w:cs="Tahoma"/>
          <w:u w:val="single"/>
        </w:rPr>
        <w:t>Communication Coordinators Committee (C3) Meeting Minutes – October 13, 2010</w:t>
      </w:r>
    </w:p>
    <w:p w:rsidR="00102690" w:rsidRDefault="00102690">
      <w:pPr>
        <w:rPr>
          <w:rFonts w:ascii="Tahoma" w:hAnsi="Tahoma" w:cs="Tahoma"/>
          <w:u w:val="single"/>
        </w:rPr>
      </w:pPr>
    </w:p>
    <w:p w:rsidR="00102690" w:rsidRDefault="00102690">
      <w:pPr>
        <w:rPr>
          <w:rFonts w:ascii="Tahoma" w:hAnsi="Tahoma" w:cs="Tahoma"/>
        </w:rPr>
      </w:pPr>
      <w:r>
        <w:rPr>
          <w:rFonts w:ascii="Tahoma" w:hAnsi="Tahoma" w:cs="Tahoma"/>
        </w:rPr>
        <w:t xml:space="preserve">Attending:  </w:t>
      </w:r>
      <w:r>
        <w:rPr>
          <w:rFonts w:ascii="Tahoma" w:hAnsi="Tahoma" w:cs="Tahoma"/>
        </w:rPr>
        <w:tab/>
        <w:t>Nell Fellows (Whitesville)</w:t>
      </w:r>
    </w:p>
    <w:p w:rsidR="00102690" w:rsidRDefault="00102690">
      <w:pPr>
        <w:rPr>
          <w:rFonts w:ascii="Tahoma" w:hAnsi="Tahoma" w:cs="Tahoma"/>
        </w:rPr>
      </w:pPr>
      <w:r>
        <w:rPr>
          <w:rFonts w:ascii="Tahoma" w:hAnsi="Tahoma" w:cs="Tahoma"/>
        </w:rPr>
        <w:tab/>
      </w:r>
      <w:r>
        <w:rPr>
          <w:rFonts w:ascii="Tahoma" w:hAnsi="Tahoma" w:cs="Tahoma"/>
        </w:rPr>
        <w:tab/>
        <w:t>Colleen Brawdy (Allegany/Limestone)</w:t>
      </w:r>
    </w:p>
    <w:p w:rsidR="00102690" w:rsidRDefault="00102690">
      <w:pPr>
        <w:rPr>
          <w:rFonts w:ascii="Tahoma" w:hAnsi="Tahoma" w:cs="Tahoma"/>
        </w:rPr>
      </w:pPr>
      <w:r>
        <w:rPr>
          <w:rFonts w:ascii="Tahoma" w:hAnsi="Tahoma" w:cs="Tahoma"/>
        </w:rPr>
        <w:tab/>
      </w:r>
      <w:r>
        <w:rPr>
          <w:rFonts w:ascii="Tahoma" w:hAnsi="Tahoma" w:cs="Tahoma"/>
        </w:rPr>
        <w:tab/>
        <w:t>Christine Prinzi (</w:t>
      </w:r>
      <w:smartTag w:uri="urn:schemas-microsoft-com:office:smarttags" w:element="place">
        <w:smartTag w:uri="urn:schemas-microsoft-com:office:smarttags" w:element="City">
          <w:r>
            <w:rPr>
              <w:rFonts w:ascii="Tahoma" w:hAnsi="Tahoma" w:cs="Tahoma"/>
            </w:rPr>
            <w:t>Randolph</w:t>
          </w:r>
        </w:smartTag>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Nancy Weigel (Franklinville)</w:t>
      </w:r>
    </w:p>
    <w:p w:rsidR="00102690" w:rsidRDefault="00102690">
      <w:pPr>
        <w:rPr>
          <w:rFonts w:ascii="Tahoma" w:hAnsi="Tahoma" w:cs="Tahoma"/>
        </w:rPr>
      </w:pPr>
      <w:r>
        <w:rPr>
          <w:rFonts w:ascii="Tahoma" w:hAnsi="Tahoma" w:cs="Tahoma"/>
        </w:rPr>
        <w:tab/>
      </w:r>
      <w:r>
        <w:rPr>
          <w:rFonts w:ascii="Tahoma" w:hAnsi="Tahoma" w:cs="Tahoma"/>
        </w:rPr>
        <w:tab/>
        <w:t>Lisa Laquay (Cattaraugus/Little Valley)</w:t>
      </w:r>
    </w:p>
    <w:p w:rsidR="00102690" w:rsidRDefault="00102690">
      <w:pPr>
        <w:rPr>
          <w:rFonts w:ascii="Tahoma" w:hAnsi="Tahoma" w:cs="Tahoma"/>
        </w:rPr>
      </w:pPr>
      <w:r>
        <w:rPr>
          <w:rFonts w:ascii="Tahoma" w:hAnsi="Tahoma" w:cs="Tahoma"/>
        </w:rPr>
        <w:tab/>
      </w:r>
      <w:r>
        <w:rPr>
          <w:rFonts w:ascii="Tahoma" w:hAnsi="Tahoma" w:cs="Tahoma"/>
        </w:rPr>
        <w:tab/>
        <w:t>Kristine Macchioni (</w:t>
      </w:r>
      <w:smartTag w:uri="urn:schemas-microsoft-com:office:smarttags" w:element="City">
        <w:smartTag w:uri="urn:schemas-microsoft-com:office:smarttags" w:element="place">
          <w:r>
            <w:rPr>
              <w:rFonts w:ascii="Tahoma" w:hAnsi="Tahoma" w:cs="Tahoma"/>
            </w:rPr>
            <w:t>Salamanca</w:t>
          </w:r>
        </w:smartTag>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Cece Fuoco (</w:t>
      </w:r>
      <w:smartTag w:uri="urn:schemas-microsoft-com:office:smarttags" w:element="place">
        <w:smartTag w:uri="urn:schemas-microsoft-com:office:smarttags" w:element="PlaceName">
          <w:r>
            <w:rPr>
              <w:rFonts w:ascii="Tahoma" w:hAnsi="Tahoma" w:cs="Tahoma"/>
            </w:rPr>
            <w:t>Genesee</w:t>
          </w:r>
        </w:smartTag>
        <w:r>
          <w:rPr>
            <w:rFonts w:ascii="Tahoma" w:hAnsi="Tahoma" w:cs="Tahoma"/>
          </w:rPr>
          <w:t xml:space="preserve"> </w:t>
        </w:r>
        <w:smartTag w:uri="urn:schemas-microsoft-com:office:smarttags" w:element="PlaceType">
          <w:r>
            <w:rPr>
              <w:rFonts w:ascii="Tahoma" w:hAnsi="Tahoma" w:cs="Tahoma"/>
            </w:rPr>
            <w:t>Valley</w:t>
          </w:r>
        </w:smartTag>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Wendy Sprague (Cuba/Rushford)</w:t>
      </w:r>
    </w:p>
    <w:p w:rsidR="00102690" w:rsidRDefault="00102690">
      <w:pPr>
        <w:rPr>
          <w:rFonts w:ascii="Tahoma" w:hAnsi="Tahoma" w:cs="Tahoma"/>
        </w:rPr>
      </w:pPr>
      <w:r>
        <w:rPr>
          <w:rFonts w:ascii="Tahoma" w:hAnsi="Tahoma" w:cs="Tahoma"/>
        </w:rPr>
        <w:tab/>
      </w:r>
      <w:r>
        <w:rPr>
          <w:rFonts w:ascii="Tahoma" w:hAnsi="Tahoma" w:cs="Tahoma"/>
        </w:rPr>
        <w:tab/>
        <w:t>Shannon Whiteside (</w:t>
      </w:r>
      <w:smartTag w:uri="urn:schemas-microsoft-com:office:smarttags" w:element="place">
        <w:r>
          <w:rPr>
            <w:rFonts w:ascii="Tahoma" w:hAnsi="Tahoma" w:cs="Tahoma"/>
          </w:rPr>
          <w:t>Hinsdale</w:t>
        </w:r>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Todd Catalano (Pioneer)</w:t>
      </w:r>
    </w:p>
    <w:p w:rsidR="00102690" w:rsidRDefault="00102690">
      <w:pPr>
        <w:rPr>
          <w:rFonts w:ascii="Tahoma" w:hAnsi="Tahoma" w:cs="Tahoma"/>
        </w:rPr>
      </w:pPr>
      <w:r>
        <w:rPr>
          <w:rFonts w:ascii="Tahoma" w:hAnsi="Tahoma" w:cs="Tahoma"/>
        </w:rPr>
        <w:tab/>
      </w:r>
      <w:r>
        <w:rPr>
          <w:rFonts w:ascii="Tahoma" w:hAnsi="Tahoma" w:cs="Tahoma"/>
        </w:rPr>
        <w:tab/>
        <w:t>Michele Gilbert (</w:t>
      </w:r>
      <w:smartTag w:uri="urn:schemas-microsoft-com:office:smarttags" w:element="City">
        <w:smartTag w:uri="urn:schemas-microsoft-com:office:smarttags" w:element="place">
          <w:r>
            <w:rPr>
              <w:rFonts w:ascii="Tahoma" w:hAnsi="Tahoma" w:cs="Tahoma"/>
            </w:rPr>
            <w:t>Belfast</w:t>
          </w:r>
        </w:smartTag>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Susan Garmon (Friendship)</w:t>
      </w:r>
    </w:p>
    <w:p w:rsidR="00102690" w:rsidRDefault="00102690">
      <w:pPr>
        <w:rPr>
          <w:rFonts w:ascii="Tahoma" w:hAnsi="Tahoma" w:cs="Tahoma"/>
        </w:rPr>
      </w:pPr>
      <w:r>
        <w:rPr>
          <w:rFonts w:ascii="Tahoma" w:hAnsi="Tahoma" w:cs="Tahoma"/>
        </w:rPr>
        <w:tab/>
      </w:r>
      <w:r>
        <w:rPr>
          <w:rFonts w:ascii="Tahoma" w:hAnsi="Tahoma" w:cs="Tahoma"/>
        </w:rPr>
        <w:tab/>
        <w:t>Sharon Dimmig (Bolivar/Richburg)</w:t>
      </w:r>
    </w:p>
    <w:p w:rsidR="00102690" w:rsidRDefault="00102690">
      <w:pPr>
        <w:rPr>
          <w:rFonts w:ascii="Tahoma" w:hAnsi="Tahoma" w:cs="Tahoma"/>
        </w:rPr>
      </w:pPr>
      <w:r>
        <w:rPr>
          <w:rFonts w:ascii="Tahoma" w:hAnsi="Tahoma" w:cs="Tahoma"/>
        </w:rPr>
        <w:tab/>
      </w:r>
      <w:r>
        <w:rPr>
          <w:rFonts w:ascii="Tahoma" w:hAnsi="Tahoma" w:cs="Tahoma"/>
        </w:rPr>
        <w:tab/>
        <w:t>Beth Roy (</w:t>
      </w:r>
      <w:smartTag w:uri="urn:schemas-microsoft-com:office:smarttags" w:element="place">
        <w:smartTag w:uri="urn:schemas-microsoft-com:office:smarttags" w:element="PlaceName">
          <w:r>
            <w:rPr>
              <w:rFonts w:ascii="Tahoma" w:hAnsi="Tahoma" w:cs="Tahoma"/>
            </w:rPr>
            <w:t>West</w:t>
          </w:r>
        </w:smartTag>
        <w:r>
          <w:rPr>
            <w:rFonts w:ascii="Tahoma" w:hAnsi="Tahoma" w:cs="Tahoma"/>
          </w:rPr>
          <w:t xml:space="preserve"> </w:t>
        </w:r>
        <w:smartTag w:uri="urn:schemas-microsoft-com:office:smarttags" w:element="PlaceType">
          <w:r>
            <w:rPr>
              <w:rFonts w:ascii="Tahoma" w:hAnsi="Tahoma" w:cs="Tahoma"/>
            </w:rPr>
            <w:t>Valley</w:t>
          </w:r>
        </w:smartTag>
      </w:smartTag>
      <w:r>
        <w:rPr>
          <w:rFonts w:ascii="Tahoma" w:hAnsi="Tahoma" w:cs="Tahoma"/>
        </w:rPr>
        <w:t>)</w:t>
      </w:r>
    </w:p>
    <w:p w:rsidR="00102690" w:rsidRDefault="00102690">
      <w:pPr>
        <w:rPr>
          <w:rFonts w:ascii="Tahoma" w:hAnsi="Tahoma" w:cs="Tahoma"/>
        </w:rPr>
      </w:pPr>
      <w:r>
        <w:rPr>
          <w:rFonts w:ascii="Tahoma" w:hAnsi="Tahoma" w:cs="Tahoma"/>
        </w:rPr>
        <w:tab/>
      </w:r>
      <w:r>
        <w:rPr>
          <w:rFonts w:ascii="Tahoma" w:hAnsi="Tahoma" w:cs="Tahoma"/>
        </w:rPr>
        <w:tab/>
        <w:t>Scott Vonderheide (Wellsville)</w:t>
      </w:r>
    </w:p>
    <w:p w:rsidR="00102690" w:rsidRDefault="00102690">
      <w:pPr>
        <w:rPr>
          <w:rFonts w:ascii="Tahoma" w:hAnsi="Tahoma" w:cs="Tahoma"/>
        </w:rPr>
      </w:pPr>
      <w:r>
        <w:rPr>
          <w:rFonts w:ascii="Tahoma" w:hAnsi="Tahoma" w:cs="Tahoma"/>
        </w:rPr>
        <w:tab/>
      </w:r>
      <w:r>
        <w:rPr>
          <w:rFonts w:ascii="Tahoma" w:hAnsi="Tahoma" w:cs="Tahoma"/>
        </w:rPr>
        <w:tab/>
        <w:t>Mary Ann Hebert (CASLS)</w:t>
      </w:r>
    </w:p>
    <w:p w:rsidR="00102690" w:rsidRDefault="00102690">
      <w:pPr>
        <w:rPr>
          <w:rFonts w:ascii="Tahoma" w:hAnsi="Tahoma" w:cs="Tahoma"/>
        </w:rPr>
      </w:pPr>
      <w:r>
        <w:rPr>
          <w:rFonts w:ascii="Tahoma" w:hAnsi="Tahoma" w:cs="Tahoma"/>
        </w:rPr>
        <w:tab/>
      </w:r>
      <w:r>
        <w:rPr>
          <w:rFonts w:ascii="Tahoma" w:hAnsi="Tahoma" w:cs="Tahoma"/>
        </w:rPr>
        <w:tab/>
        <w:t>Ronda Turner (CASLS)</w:t>
      </w:r>
    </w:p>
    <w:p w:rsidR="00102690" w:rsidRDefault="00102690">
      <w:pPr>
        <w:rPr>
          <w:rFonts w:ascii="Tahoma" w:hAnsi="Tahoma" w:cs="Tahoma"/>
        </w:rPr>
      </w:pPr>
    </w:p>
    <w:p w:rsidR="00102690" w:rsidRDefault="00102690">
      <w:pPr>
        <w:rPr>
          <w:rFonts w:ascii="Tahoma" w:hAnsi="Tahoma" w:cs="Tahoma"/>
        </w:rPr>
      </w:pPr>
      <w:r>
        <w:rPr>
          <w:rFonts w:ascii="Tahoma" w:hAnsi="Tahoma" w:cs="Tahoma"/>
        </w:rPr>
        <w:t>Thanks to Colleen for hosting the meeting at the A/L MH Library…and thanks for the generous gift bags!</w:t>
      </w:r>
    </w:p>
    <w:p w:rsidR="00102690" w:rsidRDefault="00102690">
      <w:pPr>
        <w:rPr>
          <w:rFonts w:ascii="Tahoma" w:hAnsi="Tahoma" w:cs="Tahoma"/>
        </w:rPr>
      </w:pPr>
    </w:p>
    <w:p w:rsidR="00102690" w:rsidRDefault="00102690">
      <w:pPr>
        <w:rPr>
          <w:rFonts w:ascii="Tahoma" w:hAnsi="Tahoma" w:cs="Tahoma"/>
        </w:rPr>
      </w:pPr>
      <w:r>
        <w:rPr>
          <w:rFonts w:ascii="Tahoma" w:hAnsi="Tahoma" w:cs="Tahoma"/>
        </w:rPr>
        <w:t>New SLMS were introduced.  Changes in assignments were reviewed, along with recent retirements.</w:t>
      </w:r>
    </w:p>
    <w:p w:rsidR="00102690" w:rsidRDefault="00102690">
      <w:pPr>
        <w:rPr>
          <w:rFonts w:ascii="Tahoma" w:hAnsi="Tahoma" w:cs="Tahoma"/>
        </w:rPr>
      </w:pPr>
    </w:p>
    <w:p w:rsidR="00102690" w:rsidRPr="00887392" w:rsidRDefault="00102690">
      <w:pPr>
        <w:rPr>
          <w:rFonts w:ascii="Tahoma" w:hAnsi="Tahoma" w:cs="Tahoma"/>
          <w:b/>
          <w:u w:val="single"/>
        </w:rPr>
      </w:pPr>
      <w:r w:rsidRPr="00887392">
        <w:rPr>
          <w:rFonts w:ascii="Tahoma" w:hAnsi="Tahoma" w:cs="Tahoma"/>
          <w:b/>
          <w:u w:val="single"/>
        </w:rPr>
        <w:t>Standing Committees:</w:t>
      </w:r>
    </w:p>
    <w:p w:rsidR="00102690" w:rsidRDefault="00102690">
      <w:pPr>
        <w:rPr>
          <w:rFonts w:ascii="Tahoma" w:hAnsi="Tahoma" w:cs="Tahoma"/>
        </w:rPr>
      </w:pPr>
    </w:p>
    <w:p w:rsidR="00102690" w:rsidRPr="0027208E" w:rsidRDefault="00102690">
      <w:pPr>
        <w:rPr>
          <w:rFonts w:ascii="Tahoma" w:hAnsi="Tahoma" w:cs="Tahoma"/>
          <w:u w:val="single"/>
        </w:rPr>
      </w:pPr>
      <w:r w:rsidRPr="0027208E">
        <w:rPr>
          <w:rFonts w:ascii="Tahoma" w:hAnsi="Tahoma" w:cs="Tahoma"/>
          <w:u w:val="single"/>
        </w:rPr>
        <w:t>Awards – Sharon &amp; Susan</w:t>
      </w:r>
    </w:p>
    <w:p w:rsidR="00102690" w:rsidRDefault="00102690">
      <w:pPr>
        <w:rPr>
          <w:rFonts w:ascii="Tahoma" w:hAnsi="Tahoma" w:cs="Tahoma"/>
        </w:rPr>
      </w:pPr>
      <w:r>
        <w:rPr>
          <w:rFonts w:ascii="Tahoma" w:hAnsi="Tahoma" w:cs="Tahoma"/>
        </w:rPr>
        <w:t>“Friend of the Library” is this year’s award.  This includes volunteers and aides.  Ronda will send out the application which will be due to the CASLS office by March 1, 2011.</w:t>
      </w:r>
    </w:p>
    <w:p w:rsidR="00102690" w:rsidRPr="0027208E" w:rsidRDefault="00102690">
      <w:pPr>
        <w:rPr>
          <w:rFonts w:ascii="Tahoma" w:hAnsi="Tahoma" w:cs="Tahoma"/>
          <w:u w:val="single"/>
        </w:rPr>
      </w:pPr>
    </w:p>
    <w:p w:rsidR="00102690" w:rsidRPr="0027208E" w:rsidRDefault="00102690">
      <w:pPr>
        <w:rPr>
          <w:rFonts w:ascii="Tahoma" w:hAnsi="Tahoma" w:cs="Tahoma"/>
          <w:u w:val="single"/>
        </w:rPr>
      </w:pPr>
      <w:r w:rsidRPr="0027208E">
        <w:rPr>
          <w:rFonts w:ascii="Tahoma" w:hAnsi="Tahoma" w:cs="Tahoma"/>
          <w:u w:val="single"/>
        </w:rPr>
        <w:t xml:space="preserve">Dinner – </w:t>
      </w:r>
      <w:smartTag w:uri="urn:schemas-microsoft-com:office:smarttags" w:element="City">
        <w:smartTag w:uri="urn:schemas-microsoft-com:office:smarttags" w:element="place">
          <w:r w:rsidRPr="0027208E">
            <w:rPr>
              <w:rFonts w:ascii="Tahoma" w:hAnsi="Tahoma" w:cs="Tahoma"/>
              <w:u w:val="single"/>
            </w:rPr>
            <w:t>Nancy</w:t>
          </w:r>
        </w:smartTag>
      </w:smartTag>
    </w:p>
    <w:p w:rsidR="00102690" w:rsidRDefault="00102690">
      <w:pPr>
        <w:rPr>
          <w:rFonts w:ascii="Tahoma" w:hAnsi="Tahoma" w:cs="Tahoma"/>
        </w:rPr>
      </w:pPr>
      <w:r>
        <w:rPr>
          <w:rFonts w:ascii="Tahoma" w:hAnsi="Tahoma" w:cs="Tahoma"/>
        </w:rPr>
        <w:t xml:space="preserve">All agreed the site of last year’s dinner (HoStaGah in </w:t>
      </w:r>
      <w:smartTag w:uri="urn:schemas-microsoft-com:office:smarttags" w:element="place">
        <w:smartTag w:uri="urn:schemas-microsoft-com:office:smarttags" w:element="City">
          <w:r>
            <w:rPr>
              <w:rFonts w:ascii="Tahoma" w:hAnsi="Tahoma" w:cs="Tahoma"/>
            </w:rPr>
            <w:t>Olean</w:t>
          </w:r>
        </w:smartTag>
      </w:smartTag>
      <w:r>
        <w:rPr>
          <w:rFonts w:ascii="Tahoma" w:hAnsi="Tahoma" w:cs="Tahoma"/>
        </w:rPr>
        <w:t>) was very favorable and the dinner should be held there again.  Next year’s date:  Wednesday, May 18.</w:t>
      </w:r>
    </w:p>
    <w:p w:rsidR="00102690" w:rsidRDefault="00102690">
      <w:pPr>
        <w:rPr>
          <w:rFonts w:ascii="Tahoma" w:hAnsi="Tahoma" w:cs="Tahoma"/>
        </w:rPr>
      </w:pPr>
    </w:p>
    <w:p w:rsidR="00102690" w:rsidRPr="0027208E" w:rsidRDefault="00102690">
      <w:pPr>
        <w:rPr>
          <w:rFonts w:ascii="Tahoma" w:hAnsi="Tahoma" w:cs="Tahoma"/>
          <w:u w:val="single"/>
        </w:rPr>
      </w:pPr>
      <w:r w:rsidRPr="0027208E">
        <w:rPr>
          <w:rFonts w:ascii="Tahoma" w:hAnsi="Tahoma" w:cs="Tahoma"/>
          <w:u w:val="single"/>
        </w:rPr>
        <w:t>Interlibrary Loan – Colleen</w:t>
      </w:r>
    </w:p>
    <w:p w:rsidR="00102690" w:rsidRDefault="00102690" w:rsidP="0027208E">
      <w:pPr>
        <w:numPr>
          <w:ilvl w:val="0"/>
          <w:numId w:val="2"/>
        </w:numPr>
        <w:rPr>
          <w:rFonts w:ascii="Tahoma" w:hAnsi="Tahoma" w:cs="Tahoma"/>
          <w:u w:val="single"/>
        </w:rPr>
      </w:pPr>
      <w:r>
        <w:rPr>
          <w:rFonts w:ascii="Tahoma" w:hAnsi="Tahoma" w:cs="Tahoma"/>
        </w:rPr>
        <w:t xml:space="preserve">The updated procedures list was emailed to all, along with a request for any suggestions.  After discussion, </w:t>
      </w:r>
      <w:r w:rsidRPr="00102690">
        <w:rPr>
          <w:rFonts w:ascii="Tahoma" w:hAnsi="Tahoma" w:cs="Tahoma"/>
          <w:u w:val="single"/>
        </w:rPr>
        <w:t>it was decided that we should only “reply” to the requesting LMS.  “Reply to all” is NOT necessary.</w:t>
      </w:r>
    </w:p>
    <w:p w:rsidR="00102690" w:rsidRDefault="00102690" w:rsidP="0027208E">
      <w:pPr>
        <w:numPr>
          <w:ilvl w:val="0"/>
          <w:numId w:val="2"/>
        </w:numPr>
        <w:rPr>
          <w:rFonts w:ascii="Tahoma" w:hAnsi="Tahoma" w:cs="Tahoma"/>
        </w:rPr>
      </w:pPr>
      <w:r>
        <w:rPr>
          <w:rFonts w:ascii="Tahoma" w:hAnsi="Tahoma" w:cs="Tahoma"/>
        </w:rPr>
        <w:t>Shaye Reagan from Wellsville is willing to share a spreadsheet that she uses to keep track of ILL.</w:t>
      </w:r>
    </w:p>
    <w:p w:rsidR="00102690" w:rsidRDefault="00102690" w:rsidP="0027208E">
      <w:pPr>
        <w:numPr>
          <w:ilvl w:val="0"/>
          <w:numId w:val="2"/>
        </w:numPr>
        <w:rPr>
          <w:rFonts w:ascii="Tahoma" w:hAnsi="Tahoma" w:cs="Tahoma"/>
        </w:rPr>
      </w:pPr>
      <w:r>
        <w:rPr>
          <w:rFonts w:ascii="Tahoma" w:hAnsi="Tahoma" w:cs="Tahoma"/>
        </w:rPr>
        <w:t>Reminder:  ILL stats are required twice a year.  The forms are on the CASLS home page.</w:t>
      </w:r>
    </w:p>
    <w:p w:rsidR="0027208E" w:rsidRDefault="00102690">
      <w:pPr>
        <w:rPr>
          <w:rFonts w:ascii="Tahoma" w:hAnsi="Tahoma" w:cs="Tahoma"/>
          <w:b/>
        </w:rPr>
      </w:pPr>
      <w:r w:rsidRPr="0027208E">
        <w:rPr>
          <w:rFonts w:ascii="Tahoma" w:hAnsi="Tahoma" w:cs="Tahoma"/>
          <w:b/>
        </w:rPr>
        <w:lastRenderedPageBreak/>
        <w:t xml:space="preserve">Good news!  </w:t>
      </w:r>
      <w:r w:rsidR="0027208E" w:rsidRPr="0027208E">
        <w:rPr>
          <w:rFonts w:ascii="Tahoma" w:hAnsi="Tahoma" w:cs="Tahoma"/>
          <w:b/>
        </w:rPr>
        <w:t>C/A</w:t>
      </w:r>
      <w:r w:rsidRPr="0027208E">
        <w:rPr>
          <w:rFonts w:ascii="Tahoma" w:hAnsi="Tahoma" w:cs="Tahoma"/>
          <w:b/>
        </w:rPr>
        <w:t xml:space="preserve"> union catalog will be updated</w:t>
      </w:r>
      <w:r w:rsidR="0027208E" w:rsidRPr="0027208E">
        <w:rPr>
          <w:rFonts w:ascii="Tahoma" w:hAnsi="Tahoma" w:cs="Tahoma"/>
          <w:b/>
        </w:rPr>
        <w:t xml:space="preserve"> early in 2011 (January or February).  It will be to your advantage to have as many new purchases as possible cataloged by that time so they will be included in this update.  </w:t>
      </w:r>
    </w:p>
    <w:p w:rsidR="0027208E" w:rsidRDefault="0027208E">
      <w:pPr>
        <w:rPr>
          <w:rFonts w:ascii="Tahoma" w:hAnsi="Tahoma" w:cs="Tahoma"/>
          <w:b/>
        </w:rPr>
      </w:pPr>
    </w:p>
    <w:p w:rsidR="0027208E" w:rsidRDefault="0027208E">
      <w:pPr>
        <w:rPr>
          <w:rFonts w:ascii="Tahoma" w:hAnsi="Tahoma" w:cs="Tahoma"/>
        </w:rPr>
      </w:pPr>
      <w:r w:rsidRPr="00887392">
        <w:rPr>
          <w:rFonts w:ascii="Tahoma" w:hAnsi="Tahoma" w:cs="Tahoma"/>
          <w:u w:val="single"/>
        </w:rPr>
        <w:t>Mentoring</w:t>
      </w:r>
      <w:r>
        <w:rPr>
          <w:rFonts w:ascii="Tahoma" w:hAnsi="Tahoma" w:cs="Tahoma"/>
        </w:rPr>
        <w:t xml:space="preserve"> – Lisa Towne is working with Christine Prinzi as a CASLS mentor.   Jodi McMullen and Tina Pierce are not new to CASLS, but are new to Pioneer.</w:t>
      </w:r>
    </w:p>
    <w:p w:rsidR="0027208E" w:rsidRDefault="0027208E">
      <w:pPr>
        <w:rPr>
          <w:rFonts w:ascii="Tahoma" w:hAnsi="Tahoma" w:cs="Tahoma"/>
        </w:rPr>
      </w:pPr>
    </w:p>
    <w:p w:rsidR="0027208E" w:rsidRDefault="0027208E">
      <w:pPr>
        <w:rPr>
          <w:rFonts w:ascii="Tahoma" w:hAnsi="Tahoma" w:cs="Tahoma"/>
        </w:rPr>
      </w:pPr>
      <w:r w:rsidRPr="00887392">
        <w:rPr>
          <w:rFonts w:ascii="Tahoma" w:hAnsi="Tahoma" w:cs="Tahoma"/>
          <w:u w:val="single"/>
        </w:rPr>
        <w:t>Cooperative Collection Development</w:t>
      </w:r>
      <w:r>
        <w:rPr>
          <w:rFonts w:ascii="Tahoma" w:hAnsi="Tahoma" w:cs="Tahoma"/>
        </w:rPr>
        <w:t xml:space="preserve"> – </w:t>
      </w:r>
      <w:r w:rsidR="00887392">
        <w:rPr>
          <w:rFonts w:ascii="Tahoma" w:hAnsi="Tahoma" w:cs="Tahoma"/>
        </w:rPr>
        <w:t>After discussion, it was decided to spend some</w:t>
      </w:r>
      <w:r w:rsidR="005215EE">
        <w:rPr>
          <w:rFonts w:ascii="Tahoma" w:hAnsi="Tahoma" w:cs="Tahoma"/>
        </w:rPr>
        <w:t xml:space="preserve">, or all, </w:t>
      </w:r>
      <w:r w:rsidR="00887392">
        <w:rPr>
          <w:rFonts w:ascii="Tahoma" w:hAnsi="Tahoma" w:cs="Tahoma"/>
        </w:rPr>
        <w:t xml:space="preserve"> of the CCD money on multiple copies that will be housed at the CASLS professional library and available to all. </w:t>
      </w:r>
      <w:r w:rsidR="005215EE">
        <w:rPr>
          <w:rFonts w:ascii="Tahoma" w:hAnsi="Tahoma" w:cs="Tahoma"/>
        </w:rPr>
        <w:t xml:space="preserve">(This decision still has to be approved by the CASLS Council!)  </w:t>
      </w:r>
      <w:r w:rsidR="00887392">
        <w:rPr>
          <w:rFonts w:ascii="Tahoma" w:hAnsi="Tahoma" w:cs="Tahoma"/>
        </w:rPr>
        <w:t>Many districts use the same multiple copies each year and this would make them easier to get.</w:t>
      </w:r>
    </w:p>
    <w:p w:rsidR="00887392" w:rsidRDefault="00887392">
      <w:pPr>
        <w:rPr>
          <w:rFonts w:ascii="Tahoma" w:hAnsi="Tahoma" w:cs="Tahoma"/>
        </w:rPr>
      </w:pPr>
      <w:r>
        <w:rPr>
          <w:rFonts w:ascii="Tahoma" w:hAnsi="Tahoma" w:cs="Tahoma"/>
        </w:rPr>
        <w:t>Send any titles you would like to see purchased to Ronda.</w:t>
      </w:r>
    </w:p>
    <w:p w:rsidR="0027208E" w:rsidRDefault="0027208E">
      <w:pPr>
        <w:rPr>
          <w:rFonts w:ascii="Tahoma" w:hAnsi="Tahoma" w:cs="Tahoma"/>
        </w:rPr>
      </w:pPr>
    </w:p>
    <w:p w:rsidR="0027208E" w:rsidRDefault="0027208E">
      <w:pPr>
        <w:rPr>
          <w:rFonts w:ascii="Tahoma" w:hAnsi="Tahoma" w:cs="Tahoma"/>
        </w:rPr>
      </w:pPr>
    </w:p>
    <w:p w:rsidR="0027208E" w:rsidRDefault="0027208E">
      <w:pPr>
        <w:rPr>
          <w:rFonts w:ascii="Tahoma" w:hAnsi="Tahoma" w:cs="Tahoma"/>
        </w:rPr>
      </w:pPr>
      <w:r w:rsidRPr="00887392">
        <w:rPr>
          <w:rFonts w:ascii="Tahoma" w:hAnsi="Tahoma" w:cs="Tahoma"/>
          <w:u w:val="single"/>
        </w:rPr>
        <w:t>Awareness &amp; Advocacy</w:t>
      </w:r>
      <w:r>
        <w:rPr>
          <w:rFonts w:ascii="Tahoma" w:hAnsi="Tahoma" w:cs="Tahoma"/>
        </w:rPr>
        <w:t xml:space="preserve"> – Todd</w:t>
      </w:r>
    </w:p>
    <w:p w:rsidR="0027208E" w:rsidRDefault="0027208E" w:rsidP="0027208E">
      <w:pPr>
        <w:numPr>
          <w:ilvl w:val="0"/>
          <w:numId w:val="1"/>
        </w:numPr>
        <w:rPr>
          <w:rFonts w:ascii="Tahoma" w:hAnsi="Tahoma" w:cs="Tahoma"/>
        </w:rPr>
      </w:pPr>
      <w:r>
        <w:rPr>
          <w:rFonts w:ascii="Tahoma" w:hAnsi="Tahoma" w:cs="Tahoma"/>
        </w:rPr>
        <w:t>Todd is looking forward to working with his committee online to help all stay informed.</w:t>
      </w:r>
    </w:p>
    <w:p w:rsidR="0027208E" w:rsidRDefault="0027208E" w:rsidP="0027208E">
      <w:pPr>
        <w:numPr>
          <w:ilvl w:val="0"/>
          <w:numId w:val="1"/>
        </w:numPr>
        <w:rPr>
          <w:rFonts w:ascii="Tahoma" w:hAnsi="Tahoma" w:cs="Tahoma"/>
        </w:rPr>
      </w:pPr>
      <w:r>
        <w:rPr>
          <w:rFonts w:ascii="Tahoma" w:hAnsi="Tahoma" w:cs="Tahoma"/>
        </w:rPr>
        <w:t>He has a library version of an APPR evaluation that he will send out.  It is what is used at Pioneer for evaluation.</w:t>
      </w:r>
    </w:p>
    <w:p w:rsidR="0027208E" w:rsidRDefault="0027208E" w:rsidP="0027208E">
      <w:pPr>
        <w:numPr>
          <w:ilvl w:val="0"/>
          <w:numId w:val="1"/>
        </w:numPr>
        <w:rPr>
          <w:rFonts w:ascii="Tahoma" w:hAnsi="Tahoma" w:cs="Tahoma"/>
        </w:rPr>
      </w:pPr>
      <w:r>
        <w:rPr>
          <w:rFonts w:ascii="Tahoma" w:hAnsi="Tahoma" w:cs="Tahoma"/>
        </w:rPr>
        <w:t>He also wondered if the union catalog can be found more easily on the CASLS page.  One solution would be to put in on each of our library pages.</w:t>
      </w:r>
    </w:p>
    <w:p w:rsidR="0027208E" w:rsidRDefault="0027208E" w:rsidP="0027208E">
      <w:pPr>
        <w:numPr>
          <w:ilvl w:val="0"/>
          <w:numId w:val="1"/>
        </w:numPr>
        <w:rPr>
          <w:rFonts w:ascii="Tahoma" w:hAnsi="Tahoma" w:cs="Tahoma"/>
        </w:rPr>
      </w:pPr>
      <w:r>
        <w:rPr>
          <w:rFonts w:ascii="Tahoma" w:hAnsi="Tahoma" w:cs="Tahoma"/>
        </w:rPr>
        <w:t xml:space="preserve">How will planned changes in PDP/Race to the Top $ affect SLMS?  Discussion. </w:t>
      </w:r>
    </w:p>
    <w:p w:rsidR="0027208E" w:rsidRDefault="0027208E" w:rsidP="0027208E">
      <w:pPr>
        <w:rPr>
          <w:rFonts w:ascii="Tahoma" w:hAnsi="Tahoma" w:cs="Tahoma"/>
        </w:rPr>
      </w:pPr>
    </w:p>
    <w:p w:rsidR="0027208E" w:rsidRDefault="0027208E" w:rsidP="0027208E">
      <w:pPr>
        <w:rPr>
          <w:rFonts w:ascii="Tahoma" w:hAnsi="Tahoma" w:cs="Tahoma"/>
        </w:rPr>
      </w:pPr>
      <w:r w:rsidRPr="00887392">
        <w:rPr>
          <w:rFonts w:ascii="Tahoma" w:hAnsi="Tahoma" w:cs="Tahoma"/>
          <w:u w:val="single"/>
        </w:rPr>
        <w:t>Author visits</w:t>
      </w:r>
      <w:r>
        <w:rPr>
          <w:rFonts w:ascii="Tahoma" w:hAnsi="Tahoma" w:cs="Tahoma"/>
        </w:rPr>
        <w:t xml:space="preserve"> –</w:t>
      </w:r>
    </w:p>
    <w:p w:rsidR="0027208E" w:rsidRDefault="0027208E" w:rsidP="0027208E">
      <w:pPr>
        <w:numPr>
          <w:ilvl w:val="0"/>
          <w:numId w:val="3"/>
        </w:numPr>
        <w:rPr>
          <w:rFonts w:ascii="Tahoma" w:hAnsi="Tahoma" w:cs="Tahoma"/>
        </w:rPr>
      </w:pPr>
      <w:r>
        <w:rPr>
          <w:rFonts w:ascii="Tahoma" w:hAnsi="Tahoma" w:cs="Tahoma"/>
        </w:rPr>
        <w:t>Scott reports he will be hosting Daniel Kirk (</w:t>
      </w:r>
      <w:r w:rsidRPr="0027208E">
        <w:rPr>
          <w:rFonts w:ascii="Tahoma" w:hAnsi="Tahoma" w:cs="Tahoma"/>
          <w:u w:val="single"/>
        </w:rPr>
        <w:t>Library Mouse</w:t>
      </w:r>
      <w:r>
        <w:rPr>
          <w:rFonts w:ascii="Tahoma" w:hAnsi="Tahoma" w:cs="Tahoma"/>
        </w:rPr>
        <w:t xml:space="preserve"> et al) on April 7, 2011.  The author is willing to visit other area schools.  Anyone interested should contact Scott.</w:t>
      </w:r>
    </w:p>
    <w:p w:rsidR="0027208E" w:rsidRPr="0027208E" w:rsidRDefault="0027208E" w:rsidP="0027208E">
      <w:pPr>
        <w:numPr>
          <w:ilvl w:val="0"/>
          <w:numId w:val="3"/>
        </w:numPr>
        <w:rPr>
          <w:rFonts w:ascii="Tahoma" w:hAnsi="Tahoma" w:cs="Tahoma"/>
        </w:rPr>
      </w:pPr>
      <w:r>
        <w:rPr>
          <w:rFonts w:ascii="Tahoma" w:hAnsi="Tahoma" w:cs="Tahoma"/>
        </w:rPr>
        <w:t>C/LV recently hosted Allison Stoutland and Cathy Hofher (</w:t>
      </w:r>
      <w:r w:rsidRPr="0027208E">
        <w:rPr>
          <w:rFonts w:ascii="Tahoma" w:hAnsi="Tahoma" w:cs="Tahoma"/>
          <w:u w:val="single"/>
        </w:rPr>
        <w:t>Put Your Best Foot Forward</w:t>
      </w:r>
      <w:r>
        <w:rPr>
          <w:rFonts w:ascii="Tahoma" w:hAnsi="Tahoma" w:cs="Tahoma"/>
        </w:rPr>
        <w:t xml:space="preserve"> et al).</w:t>
      </w:r>
    </w:p>
    <w:p w:rsidR="00102690" w:rsidRDefault="00102690">
      <w:pPr>
        <w:rPr>
          <w:rFonts w:ascii="Tahoma" w:hAnsi="Tahoma" w:cs="Tahoma"/>
        </w:rPr>
      </w:pPr>
    </w:p>
    <w:p w:rsidR="0027208E" w:rsidRPr="00887392" w:rsidRDefault="00081737">
      <w:pPr>
        <w:rPr>
          <w:rFonts w:ascii="Tahoma" w:hAnsi="Tahoma" w:cs="Tahoma"/>
          <w:b/>
        </w:rPr>
      </w:pPr>
      <w:r w:rsidRPr="00887392">
        <w:rPr>
          <w:rFonts w:ascii="Tahoma" w:hAnsi="Tahoma" w:cs="Tahoma"/>
          <w:b/>
          <w:u w:val="single"/>
        </w:rPr>
        <w:t>Old Business</w:t>
      </w:r>
      <w:r w:rsidRPr="00887392">
        <w:rPr>
          <w:rFonts w:ascii="Tahoma" w:hAnsi="Tahoma" w:cs="Tahoma"/>
          <w:b/>
        </w:rPr>
        <w:t xml:space="preserve"> –</w:t>
      </w:r>
    </w:p>
    <w:p w:rsidR="00081737" w:rsidRDefault="00081737">
      <w:pPr>
        <w:rPr>
          <w:rFonts w:ascii="Tahoma" w:hAnsi="Tahoma" w:cs="Tahoma"/>
        </w:rPr>
      </w:pPr>
    </w:p>
    <w:p w:rsidR="00081737" w:rsidRDefault="00081737">
      <w:pPr>
        <w:rPr>
          <w:rFonts w:ascii="Tahoma" w:hAnsi="Tahoma" w:cs="Tahoma"/>
        </w:rPr>
      </w:pPr>
      <w:r>
        <w:rPr>
          <w:rFonts w:ascii="Tahoma" w:hAnsi="Tahoma" w:cs="Tahoma"/>
        </w:rPr>
        <w:t xml:space="preserve">Articles &amp; advice from Sue Bartle on weeding your collection were distributed to those who were not able to attend the Mandarin meeting.  Discussion.  Kristine volunteered to speak to our group about her weeding tips since she underwent a big weeding in </w:t>
      </w:r>
      <w:smartTag w:uri="urn:schemas-microsoft-com:office:smarttags" w:element="City">
        <w:smartTag w:uri="urn:schemas-microsoft-com:office:smarttags" w:element="place">
          <w:r>
            <w:rPr>
              <w:rFonts w:ascii="Tahoma" w:hAnsi="Tahoma" w:cs="Tahoma"/>
            </w:rPr>
            <w:t>Salamanca</w:t>
          </w:r>
        </w:smartTag>
      </w:smartTag>
      <w:r>
        <w:rPr>
          <w:rFonts w:ascii="Tahoma" w:hAnsi="Tahoma" w:cs="Tahoma"/>
        </w:rPr>
        <w:t xml:space="preserve"> recently.</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Fall Membership Day</w:t>
      </w:r>
      <w:r>
        <w:rPr>
          <w:rFonts w:ascii="Tahoma" w:hAnsi="Tahoma" w:cs="Tahoma"/>
        </w:rPr>
        <w:t xml:space="preserve"> – October 28 – Barry Britt – Digital/music copyright.  Send in your registration if you haven’t done it already.</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December 1</w:t>
      </w:r>
      <w:r>
        <w:rPr>
          <w:rFonts w:ascii="Tahoma" w:hAnsi="Tahoma" w:cs="Tahoma"/>
        </w:rPr>
        <w:t xml:space="preserve"> – Kathleen Odean – Girls &amp; Books, Tweens &amp; Teens – STW </w:t>
      </w:r>
      <w:smartTag w:uri="urn:schemas-microsoft-com:office:smarttags" w:element="place">
        <w:smartTag w:uri="urn:schemas-microsoft-com:office:smarttags" w:element="City">
          <w:r>
            <w:rPr>
              <w:rFonts w:ascii="Tahoma" w:hAnsi="Tahoma" w:cs="Tahoma"/>
            </w:rPr>
            <w:t>Salamanca</w:t>
          </w:r>
        </w:smartTag>
      </w:smartTag>
      <w:r>
        <w:rPr>
          <w:rFonts w:ascii="Tahoma" w:hAnsi="Tahoma" w:cs="Tahoma"/>
        </w:rPr>
        <w:t>.</w:t>
      </w:r>
    </w:p>
    <w:p w:rsidR="00081737" w:rsidRDefault="00081737">
      <w:pPr>
        <w:rPr>
          <w:rFonts w:ascii="Tahoma" w:hAnsi="Tahoma" w:cs="Tahoma"/>
        </w:rPr>
      </w:pPr>
    </w:p>
    <w:p w:rsidR="00807392" w:rsidRDefault="00081737">
      <w:pPr>
        <w:rPr>
          <w:rFonts w:ascii="Tahoma" w:hAnsi="Tahoma" w:cs="Tahoma"/>
        </w:rPr>
      </w:pPr>
      <w:r w:rsidRPr="00887392">
        <w:rPr>
          <w:rFonts w:ascii="Tahoma" w:hAnsi="Tahoma" w:cs="Tahoma"/>
          <w:u w:val="single"/>
        </w:rPr>
        <w:lastRenderedPageBreak/>
        <w:t>November 10</w:t>
      </w:r>
      <w:r>
        <w:rPr>
          <w:rFonts w:ascii="Tahoma" w:hAnsi="Tahoma" w:cs="Tahoma"/>
        </w:rPr>
        <w:t xml:space="preserve"> (tentative) – vendor fair with </w:t>
      </w:r>
      <w:smartTag w:uri="urn:schemas-microsoft-com:office:smarttags" w:element="City">
        <w:r>
          <w:rPr>
            <w:rFonts w:ascii="Tahoma" w:hAnsi="Tahoma" w:cs="Tahoma"/>
          </w:rPr>
          <w:t>Erie</w:t>
        </w:r>
      </w:smartTag>
      <w:r>
        <w:rPr>
          <w:rFonts w:ascii="Tahoma" w:hAnsi="Tahoma" w:cs="Tahoma"/>
        </w:rPr>
        <w:t xml:space="preserve"> I, et al at the Channel 17 studios in </w:t>
      </w:r>
      <w:smartTag w:uri="urn:schemas-microsoft-com:office:smarttags" w:element="place">
        <w:smartTag w:uri="urn:schemas-microsoft-com:office:smarttags" w:element="City">
          <w:r>
            <w:rPr>
              <w:rFonts w:ascii="Tahoma" w:hAnsi="Tahoma" w:cs="Tahoma"/>
            </w:rPr>
            <w:t>Buffalo</w:t>
          </w:r>
        </w:smartTag>
      </w:smartTag>
      <w:r w:rsidR="00887392">
        <w:rPr>
          <w:rFonts w:ascii="Tahoma" w:hAnsi="Tahoma" w:cs="Tahoma"/>
        </w:rPr>
        <w:t>.   More information to come.</w:t>
      </w:r>
    </w:p>
    <w:p w:rsidR="00081737" w:rsidRPr="00807392" w:rsidRDefault="00887392">
      <w:pPr>
        <w:rPr>
          <w:rFonts w:ascii="Tahoma" w:hAnsi="Tahoma" w:cs="Tahoma"/>
        </w:rPr>
      </w:pPr>
      <w:r>
        <w:rPr>
          <w:rFonts w:ascii="Tahoma" w:hAnsi="Tahoma" w:cs="Tahoma"/>
          <w:b/>
          <w:u w:val="single"/>
        </w:rPr>
        <w:t xml:space="preserve">New </w:t>
      </w:r>
      <w:r w:rsidR="00807392">
        <w:rPr>
          <w:rFonts w:ascii="Tahoma" w:hAnsi="Tahoma" w:cs="Tahoma"/>
          <w:b/>
          <w:u w:val="single"/>
        </w:rPr>
        <w:t>B</w:t>
      </w:r>
      <w:r w:rsidR="00081737" w:rsidRPr="00887392">
        <w:rPr>
          <w:rFonts w:ascii="Tahoma" w:hAnsi="Tahoma" w:cs="Tahoma"/>
          <w:b/>
          <w:u w:val="single"/>
        </w:rPr>
        <w:t>usiness –</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 xml:space="preserve">Spring Membership Day </w:t>
      </w:r>
      <w:r>
        <w:rPr>
          <w:rFonts w:ascii="Tahoma" w:hAnsi="Tahoma" w:cs="Tahoma"/>
        </w:rPr>
        <w:t xml:space="preserve">– Thursday, March 10, 2011.  </w:t>
      </w:r>
    </w:p>
    <w:p w:rsidR="00081737" w:rsidRDefault="00081737">
      <w:pPr>
        <w:rPr>
          <w:rFonts w:ascii="Tahoma" w:hAnsi="Tahoma" w:cs="Tahoma"/>
        </w:rPr>
      </w:pPr>
      <w:r>
        <w:rPr>
          <w:rFonts w:ascii="Tahoma" w:hAnsi="Tahoma" w:cs="Tahoma"/>
        </w:rPr>
        <w:t>Plans include AV Troubleshooting with Todd, demonstration of Oasis (Mandarin’s update), along with Marc Wizard, Marc Magician &amp; Syndetics Solutions, weeding with Kristine and possibly a Follett product.</w:t>
      </w:r>
    </w:p>
    <w:p w:rsidR="00081737" w:rsidRDefault="00081737">
      <w:pPr>
        <w:rPr>
          <w:rFonts w:ascii="Tahoma" w:hAnsi="Tahoma" w:cs="Tahoma"/>
        </w:rPr>
      </w:pPr>
      <w:r>
        <w:rPr>
          <w:rFonts w:ascii="Tahoma" w:hAnsi="Tahoma" w:cs="Tahoma"/>
        </w:rPr>
        <w:t>Nell, Todd, Colleen will work on the day’s agenda.</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EMSLA</w:t>
      </w:r>
      <w:r>
        <w:rPr>
          <w:rFonts w:ascii="Tahoma" w:hAnsi="Tahoma" w:cs="Tahoma"/>
        </w:rPr>
        <w:t xml:space="preserve"> (</w:t>
      </w:r>
      <w:smartTag w:uri="urn:schemas-microsoft-com:office:smarttags" w:element="place">
        <w:smartTag w:uri="urn:schemas-microsoft-com:office:smarttags" w:element="PlaceName">
          <w:r>
            <w:rPr>
              <w:rFonts w:ascii="Tahoma" w:hAnsi="Tahoma" w:cs="Tahoma"/>
            </w:rPr>
            <w:t>Enchanted</w:t>
          </w:r>
        </w:smartTag>
        <w:r>
          <w:rPr>
            <w:rFonts w:ascii="Tahoma" w:hAnsi="Tahoma" w:cs="Tahoma"/>
          </w:rPr>
          <w:t xml:space="preserve"> </w:t>
        </w:r>
        <w:smartTag w:uri="urn:schemas-microsoft-com:office:smarttags" w:element="PlaceType">
          <w:r>
            <w:rPr>
              <w:rFonts w:ascii="Tahoma" w:hAnsi="Tahoma" w:cs="Tahoma"/>
            </w:rPr>
            <w:t>Mountains</w:t>
          </w:r>
        </w:smartTag>
        <w:r>
          <w:rPr>
            <w:rFonts w:ascii="Tahoma" w:hAnsi="Tahoma" w:cs="Tahoma"/>
          </w:rPr>
          <w:t xml:space="preserve"> </w:t>
        </w:r>
        <w:smartTag w:uri="urn:schemas-microsoft-com:office:smarttags" w:element="PlaceType">
          <w:r>
            <w:rPr>
              <w:rFonts w:ascii="Tahoma" w:hAnsi="Tahoma" w:cs="Tahoma"/>
            </w:rPr>
            <w:t>School</w:t>
          </w:r>
        </w:smartTag>
      </w:smartTag>
      <w:r>
        <w:rPr>
          <w:rFonts w:ascii="Tahoma" w:hAnsi="Tahoma" w:cs="Tahoma"/>
        </w:rPr>
        <w:t xml:space="preserve"> Library Association) has about $250.  Any ideas on how to spend?  After discussion, it was decided to purchase Greater Olean Gift Certificates for those who recently retired ($30 each) – Pat Wygant, Luana Ellis, Nancy Burns, Kathy Breuer.  In addition, CASLS will purchase books to honor the retirees. The books will be placed in their school libraries.</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Scholastic Book Fairs</w:t>
      </w:r>
      <w:r>
        <w:rPr>
          <w:rFonts w:ascii="Tahoma" w:hAnsi="Tahoma" w:cs="Tahoma"/>
        </w:rPr>
        <w:t xml:space="preserve"> – now provide a scanner and cash register. </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EBooks</w:t>
      </w:r>
      <w:r>
        <w:rPr>
          <w:rFonts w:ascii="Tahoma" w:hAnsi="Tahoma" w:cs="Tahoma"/>
        </w:rPr>
        <w:t xml:space="preserve"> – Mary Ann will send links for your catalogs.</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2009-2010 Member Plans</w:t>
      </w:r>
      <w:r>
        <w:rPr>
          <w:rFonts w:ascii="Tahoma" w:hAnsi="Tahoma" w:cs="Tahoma"/>
        </w:rPr>
        <w:t xml:space="preserve"> – If yours has not been sent in, please do so now.</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PDP Committee</w:t>
      </w:r>
      <w:r>
        <w:rPr>
          <w:rFonts w:ascii="Tahoma" w:hAnsi="Tahoma" w:cs="Tahoma"/>
        </w:rPr>
        <w:t xml:space="preserve"> – Nell, Colleen, Susan &amp; Beth are going to work together to become more knowledgeable about databases. Anyone willing to join the group, should contact one of them a.s.a.p.</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Virtual Field Trips</w:t>
      </w:r>
      <w:r>
        <w:rPr>
          <w:rFonts w:ascii="Tahoma" w:hAnsi="Tahoma" w:cs="Tahoma"/>
        </w:rPr>
        <w:t xml:space="preserve"> – through Jenny Burroughs at BOCES – should be encouraged.</w:t>
      </w:r>
    </w:p>
    <w:p w:rsidR="00081737" w:rsidRDefault="00081737">
      <w:pPr>
        <w:rPr>
          <w:rFonts w:ascii="Tahoma" w:hAnsi="Tahoma" w:cs="Tahoma"/>
        </w:rPr>
      </w:pPr>
    </w:p>
    <w:p w:rsidR="00081737" w:rsidRDefault="00081737">
      <w:pPr>
        <w:rPr>
          <w:rFonts w:ascii="Tahoma" w:hAnsi="Tahoma" w:cs="Tahoma"/>
        </w:rPr>
      </w:pPr>
      <w:r>
        <w:rPr>
          <w:rFonts w:ascii="Tahoma" w:hAnsi="Tahoma" w:cs="Tahoma"/>
        </w:rPr>
        <w:t>Allegany County Jail is in need of paperback books (inspirational, life changing, good biographies).  Send them to Cece and she will make sure they get to the jail.</w:t>
      </w:r>
    </w:p>
    <w:p w:rsidR="00081737" w:rsidRDefault="00081737">
      <w:pPr>
        <w:rPr>
          <w:rFonts w:ascii="Tahoma" w:hAnsi="Tahoma" w:cs="Tahoma"/>
        </w:rPr>
      </w:pPr>
    </w:p>
    <w:p w:rsidR="00081737" w:rsidRDefault="00081737">
      <w:pPr>
        <w:rPr>
          <w:rFonts w:ascii="Tahoma" w:hAnsi="Tahoma" w:cs="Tahoma"/>
        </w:rPr>
      </w:pPr>
      <w:r w:rsidRPr="00887392">
        <w:rPr>
          <w:rFonts w:ascii="Tahoma" w:hAnsi="Tahoma" w:cs="Tahoma"/>
          <w:u w:val="single"/>
        </w:rPr>
        <w:t xml:space="preserve">EBSCO </w:t>
      </w:r>
      <w:r>
        <w:rPr>
          <w:rFonts w:ascii="Tahoma" w:hAnsi="Tahoma" w:cs="Tahoma"/>
        </w:rPr>
        <w:t>– Some are experiencing problems getting magazines.  State contract is holding up delivery.  Advised to keep after them for satisfaction.</w:t>
      </w:r>
    </w:p>
    <w:p w:rsidR="00081737" w:rsidRDefault="00081737">
      <w:pPr>
        <w:rPr>
          <w:rFonts w:ascii="Tahoma" w:hAnsi="Tahoma" w:cs="Tahoma"/>
        </w:rPr>
      </w:pPr>
      <w:r>
        <w:rPr>
          <w:rFonts w:ascii="Tahoma" w:hAnsi="Tahoma" w:cs="Tahoma"/>
        </w:rPr>
        <w:t>An idea for the future? -  A committee to investigate magazine companies.  We use many different companies.  Perhaps there would be a benefit to using just one.</w:t>
      </w:r>
    </w:p>
    <w:p w:rsidR="00081737" w:rsidRDefault="00081737">
      <w:pPr>
        <w:rPr>
          <w:rFonts w:ascii="Tahoma" w:hAnsi="Tahoma" w:cs="Tahoma"/>
        </w:rPr>
      </w:pPr>
    </w:p>
    <w:p w:rsidR="00081737" w:rsidRDefault="00887392">
      <w:pPr>
        <w:rPr>
          <w:rFonts w:ascii="Tahoma" w:hAnsi="Tahoma" w:cs="Tahoma"/>
        </w:rPr>
      </w:pPr>
      <w:r>
        <w:rPr>
          <w:rFonts w:ascii="Tahoma" w:hAnsi="Tahoma" w:cs="Tahoma"/>
        </w:rPr>
        <w:t>Next meeting – Thursday, February 17 – Olean Public Library</w:t>
      </w:r>
    </w:p>
    <w:p w:rsidR="00081737" w:rsidRPr="00102690" w:rsidRDefault="00081737">
      <w:pPr>
        <w:rPr>
          <w:rFonts w:ascii="Tahoma" w:hAnsi="Tahoma" w:cs="Tahoma"/>
        </w:rPr>
      </w:pPr>
    </w:p>
    <w:sectPr w:rsidR="00081737" w:rsidRPr="00102690" w:rsidSect="00102690">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9526C1"/>
    <w:multiLevelType w:val="hybridMultilevel"/>
    <w:tmpl w:val="FC48F74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376A1EFB"/>
    <w:multiLevelType w:val="hybridMultilevel"/>
    <w:tmpl w:val="99ACDE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FBE63E4"/>
    <w:multiLevelType w:val="hybridMultilevel"/>
    <w:tmpl w:val="EB44230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2690"/>
    <w:rsid w:val="00081737"/>
    <w:rsid w:val="00102690"/>
    <w:rsid w:val="0027208E"/>
    <w:rsid w:val="005215EE"/>
    <w:rsid w:val="00807392"/>
    <w:rsid w:val="00887392"/>
    <w:rsid w:val="00EE637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822</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Communication Coordinators Committee (C3) Meeting Minutes – October 13, 2010</vt:lpstr>
    </vt:vector>
  </TitlesOfParts>
  <Company> </Company>
  <LinksUpToDate>false</LinksUpToDate>
  <CharactersWithSpaces>5503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Communication Coordinators Committee (C3) Meeting Minutes – October 13, 2010</dc:title>
  <dc:subject/>
  <dc:creator>nfellows</dc:creator>
  <cp:keywords/>
  <dc:description/>
  <cp:lastModifiedBy>MaryAnn Hebert</cp:lastModifiedBy>
  <cp:revision>2</cp:revision>
  <dcterms:created xsi:type="dcterms:W3CDTF">2010-10-14T14:47:00Z</dcterms:created>
  <dcterms:modified xsi:type="dcterms:W3CDTF">2010-10-14T14:47:00Z</dcterms:modified>
</cp:coreProperties>
</file>